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FC" w:rsidRDefault="00885BFC" w:rsidP="00885BFC">
      <w:pPr>
        <w:pStyle w:val="Heading1"/>
      </w:pPr>
      <w:bookmarkStart w:id="0" w:name="_Toc298502675"/>
      <w:bookmarkStart w:id="1" w:name="_Toc298503189"/>
      <w:bookmarkStart w:id="2" w:name="_Toc298503446"/>
      <w:bookmarkStart w:id="3" w:name="_Toc298503703"/>
      <w:bookmarkStart w:id="4" w:name="_Toc298503960"/>
      <w:bookmarkStart w:id="5" w:name="_Toc299686963"/>
      <w:r>
        <w:t>They make you look fourteen!</w:t>
      </w:r>
      <w:bookmarkEnd w:id="0"/>
      <w:bookmarkEnd w:id="1"/>
      <w:bookmarkEnd w:id="2"/>
      <w:bookmarkEnd w:id="3"/>
      <w:bookmarkEnd w:id="4"/>
      <w:bookmarkEnd w:id="5"/>
    </w:p>
    <w:p w:rsidR="00885BFC" w:rsidRDefault="00885BFC" w:rsidP="00885BFC">
      <w:pPr>
        <w:rPr>
          <w:sz w:val="28"/>
        </w:rPr>
      </w:pPr>
    </w:p>
    <w:p w:rsidR="00885BFC" w:rsidRDefault="00885BFC" w:rsidP="00885BFC">
      <w:pPr>
        <w:rPr>
          <w:b/>
        </w:rPr>
      </w:pPr>
      <w:r>
        <w:t xml:space="preserve">The movie was </w:t>
      </w:r>
      <w:r>
        <w:rPr>
          <w:i/>
        </w:rPr>
        <w:t>Trains, Planes &amp; Automobiles</w:t>
      </w:r>
      <w:r>
        <w:t xml:space="preserve"> and starred Steve Martin and John Candy. </w:t>
      </w:r>
      <w:r>
        <w:br/>
      </w:r>
      <w:r>
        <w:br/>
        <w:t xml:space="preserve">The two characters needed money near the end of the film and all that John had to sell was shower curtain rod rings. In a memorable scene, he shows them to a couple of young girls, perhaps eleven years old, claiming they are earrings, and says, </w:t>
      </w:r>
      <w:r>
        <w:rPr>
          <w:i/>
        </w:rPr>
        <w:t>“They make you look fourteen!”</w:t>
      </w:r>
      <w:r>
        <w:br/>
      </w:r>
      <w:r>
        <w:br/>
        <w:t xml:space="preserve">They say nothing...but hand over their money. </w:t>
      </w:r>
      <w:r>
        <w:br/>
      </w:r>
      <w:r>
        <w:br/>
      </w:r>
      <w:proofErr w:type="gramStart"/>
      <w:r>
        <w:rPr>
          <w:b/>
        </w:rPr>
        <w:t>A couple of lessons here for those of us in Accounts Receivable.</w:t>
      </w:r>
      <w:proofErr w:type="gramEnd"/>
      <w:r>
        <w:rPr>
          <w:b/>
        </w:rPr>
        <w:t xml:space="preserve"> </w:t>
      </w:r>
    </w:p>
    <w:p w:rsidR="00885BFC" w:rsidRDefault="00885BFC" w:rsidP="00885BFC">
      <w:pPr>
        <w:rPr>
          <w:b/>
        </w:rPr>
      </w:pPr>
    </w:p>
    <w:p w:rsidR="00885BFC" w:rsidRDefault="00885BFC" w:rsidP="00885BF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</w:pPr>
      <w:r>
        <w:t>It doesn’t matter what we are selling, what is important is what the Customer wants to buy!</w:t>
      </w:r>
      <w:r>
        <w:br/>
      </w:r>
    </w:p>
    <w:p w:rsidR="00885BFC" w:rsidRDefault="00885BFC" w:rsidP="00885BF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</w:pPr>
      <w:r>
        <w:t xml:space="preserve">There must be something in it for the Customer or they are not going to buy. </w:t>
      </w:r>
    </w:p>
    <w:p w:rsidR="00885BFC" w:rsidRDefault="00885BFC" w:rsidP="00885BFC"/>
    <w:p w:rsidR="00885BFC" w:rsidRDefault="00885BFC" w:rsidP="00885BFC">
      <w:r>
        <w:t xml:space="preserve">Sales and collections – so many of the techniques are the same. </w:t>
      </w:r>
    </w:p>
    <w:p w:rsidR="00885BFC" w:rsidRDefault="00885BFC" w:rsidP="00885BFC"/>
    <w:p w:rsidR="00885BFC" w:rsidRDefault="00885BFC" w:rsidP="00885BFC">
      <w:r>
        <w:t>What is in it for the Customer</w:t>
      </w:r>
      <w:r w:rsidR="00C8260B">
        <w:fldChar w:fldCharType="begin"/>
      </w:r>
      <w:r>
        <w:instrText xml:space="preserve"> XE "What is in it for the Customer" </w:instrText>
      </w:r>
      <w:r w:rsidR="00C8260B">
        <w:fldChar w:fldCharType="end"/>
      </w:r>
      <w:r>
        <w:t xml:space="preserve"> if they pay their outstanding account?</w:t>
      </w:r>
    </w:p>
    <w:p w:rsidR="00885BFC" w:rsidRDefault="00885BFC" w:rsidP="00885BFC"/>
    <w:p w:rsidR="00885BFC" w:rsidRDefault="00885BFC" w:rsidP="00885BF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</w:pPr>
      <w:r>
        <w:t>A clear or improved credit history</w:t>
      </w:r>
      <w:r>
        <w:br/>
      </w:r>
    </w:p>
    <w:p w:rsidR="00885BFC" w:rsidRDefault="00885BFC" w:rsidP="00885BF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</w:pPr>
      <w:r>
        <w:t>Uninterrupted credit with you, or others</w:t>
      </w:r>
      <w:r>
        <w:br/>
      </w:r>
    </w:p>
    <w:p w:rsidR="00885BFC" w:rsidRDefault="00885BFC" w:rsidP="00885BF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</w:pPr>
      <w:r>
        <w:t>Save them time in the future; if they don't pay now, you are not going to go away.</w:t>
      </w:r>
      <w:r>
        <w:br/>
      </w:r>
    </w:p>
    <w:p w:rsidR="00885BFC" w:rsidRDefault="00885BFC" w:rsidP="00885BF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</w:pPr>
      <w:r>
        <w:t>Avoid legal costs.</w:t>
      </w:r>
      <w:r>
        <w:br/>
      </w:r>
    </w:p>
    <w:p w:rsidR="00885BFC" w:rsidRDefault="00885BFC" w:rsidP="00885BF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i/>
        </w:rPr>
      </w:pPr>
      <w:r>
        <w:rPr>
          <w:i/>
        </w:rPr>
        <w:lastRenderedPageBreak/>
        <w:t>“You don’t really want to deal with lawyers, do you?"”</w:t>
      </w:r>
      <w:r>
        <w:rPr>
          <w:i/>
        </w:rPr>
        <w:br/>
      </w:r>
    </w:p>
    <w:p w:rsidR="00885BFC" w:rsidRPr="008E1182" w:rsidRDefault="00885BFC" w:rsidP="00885BF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</w:pPr>
      <w:r>
        <w:t>Do the right thing. “</w:t>
      </w:r>
      <w:r w:rsidRPr="008E1182">
        <w:rPr>
          <w:i/>
        </w:rPr>
        <w:t>I</w:t>
      </w:r>
      <w:r>
        <w:rPr>
          <w:i/>
        </w:rPr>
        <w:t>’</w:t>
      </w:r>
      <w:r w:rsidRPr="008E1182">
        <w:rPr>
          <w:i/>
        </w:rPr>
        <w:t>m sure your elders brought you up right, commitments should be kept, as best as possible...</w:t>
      </w:r>
      <w:r>
        <w:rPr>
          <w:i/>
        </w:rPr>
        <w:t>”</w:t>
      </w:r>
      <w:r>
        <w:rPr>
          <w:i/>
        </w:rPr>
        <w:br/>
      </w:r>
    </w:p>
    <w:p w:rsidR="00885BFC" w:rsidRDefault="00885BFC" w:rsidP="00885BF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</w:pPr>
      <w:r>
        <w:t>Here is a good one. Ask the Customer!</w:t>
      </w:r>
      <w:r>
        <w:br/>
      </w:r>
      <w:r>
        <w:br/>
        <w:t>“Mr. Customer, what sort of reason do you think I might give you that just might convince you to bring this account of yours up to date?”</w:t>
      </w:r>
      <w:r>
        <w:br/>
      </w:r>
      <w:r>
        <w:br/>
        <w:t>Sometimes, they will sell themselves the shower rod ring!</w:t>
      </w:r>
    </w:p>
    <w:p w:rsidR="00885BFC" w:rsidRDefault="00885BFC" w:rsidP="00885BFC">
      <w:pPr>
        <w:suppressAutoHyphens/>
        <w:spacing w:after="0" w:line="240" w:lineRule="auto"/>
        <w:ind w:left="720"/>
      </w:pPr>
    </w:p>
    <w:p w:rsidR="00885BFC" w:rsidRDefault="00885BFC" w:rsidP="00885BFC">
      <w:pPr>
        <w:pStyle w:val="Heading2"/>
      </w:pPr>
    </w:p>
    <w:p w:rsidR="00885BFC" w:rsidRDefault="00885BFC" w:rsidP="00885BFC">
      <w:pPr>
        <w:pStyle w:val="Heading2"/>
      </w:pPr>
      <w:r>
        <w:t xml:space="preserve">Pithy quote of the month: </w:t>
      </w:r>
    </w:p>
    <w:p w:rsidR="00885BFC" w:rsidRDefault="00885BFC" w:rsidP="00885BFC">
      <w:pPr>
        <w:suppressAutoHyphens/>
        <w:spacing w:after="0" w:line="240" w:lineRule="auto"/>
      </w:pPr>
      <w:r>
        <w:t>“When you sell a man a book, you don’t sell just twelve ounces of paper and ink and glue – you sell him a whole new life.”</w:t>
      </w:r>
      <w:r>
        <w:br/>
        <w:t xml:space="preserve">~Christopher Morley </w:t>
      </w:r>
    </w:p>
    <w:p w:rsidR="00885BFC" w:rsidRDefault="00885BFC" w:rsidP="00885BFC">
      <w:pPr>
        <w:pStyle w:val="Heading1"/>
      </w:pPr>
      <w:r>
        <w:br w:type="page"/>
      </w:r>
      <w:r w:rsidR="00C8260B">
        <w:fldChar w:fldCharType="begin"/>
      </w:r>
      <w:r>
        <w:instrText xml:space="preserve"> XE "Assumptions - be careful" </w:instrText>
      </w:r>
      <w:r w:rsidR="00C8260B">
        <w:fldChar w:fldCharType="end"/>
      </w:r>
    </w:p>
    <w:p w:rsidR="00C944FB" w:rsidRDefault="00C944FB"/>
    <w:sectPr w:rsidR="00C944FB" w:rsidSect="00C944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E7" w:rsidRDefault="004116E7" w:rsidP="00B44844">
      <w:pPr>
        <w:spacing w:after="0" w:line="240" w:lineRule="auto"/>
      </w:pPr>
      <w:r>
        <w:separator/>
      </w:r>
    </w:p>
  </w:endnote>
  <w:endnote w:type="continuationSeparator" w:id="0">
    <w:p w:rsidR="004116E7" w:rsidRDefault="004116E7" w:rsidP="00B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44" w:rsidRPr="00B44844" w:rsidRDefault="00B44844">
    <w:pPr>
      <w:pStyle w:val="Footer"/>
      <w:rPr>
        <w:sz w:val="20"/>
        <w:szCs w:val="20"/>
      </w:rPr>
    </w:pPr>
    <w:r w:rsidRPr="00B44844">
      <w:rPr>
        <w:sz w:val="20"/>
        <w:szCs w:val="20"/>
      </w:rPr>
      <w:t xml:space="preserve">Chapter from: Tipping the Scales by Tim </w:t>
    </w:r>
    <w:proofErr w:type="gramStart"/>
    <w:r w:rsidRPr="00B44844">
      <w:rPr>
        <w:sz w:val="20"/>
        <w:szCs w:val="20"/>
      </w:rPr>
      <w:t>Paulsen  -</w:t>
    </w:r>
    <w:proofErr w:type="gramEnd"/>
    <w:r w:rsidRPr="00B44844">
      <w:rPr>
        <w:sz w:val="20"/>
        <w:szCs w:val="20"/>
      </w:rPr>
      <w:t xml:space="preserve"> you have author’s permission to download, print and distribute copies.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E7" w:rsidRDefault="004116E7" w:rsidP="00B44844">
      <w:pPr>
        <w:spacing w:after="0" w:line="240" w:lineRule="auto"/>
      </w:pPr>
      <w:r>
        <w:separator/>
      </w:r>
    </w:p>
  </w:footnote>
  <w:footnote w:type="continuationSeparator" w:id="0">
    <w:p w:rsidR="004116E7" w:rsidRDefault="004116E7" w:rsidP="00B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9C" w:rsidRDefault="003A5F9C" w:rsidP="003A5F9C">
    <w:pPr>
      <w:pStyle w:val="Header"/>
      <w:jc w:val="right"/>
    </w:pPr>
    <w:r>
      <w:t>By: Tim Paulsen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FC"/>
    <w:rsid w:val="00000F83"/>
    <w:rsid w:val="00002CB8"/>
    <w:rsid w:val="00005823"/>
    <w:rsid w:val="00006261"/>
    <w:rsid w:val="000117B5"/>
    <w:rsid w:val="00013800"/>
    <w:rsid w:val="00015ED4"/>
    <w:rsid w:val="0001739A"/>
    <w:rsid w:val="00017BB3"/>
    <w:rsid w:val="0002034D"/>
    <w:rsid w:val="000215EC"/>
    <w:rsid w:val="00022D4A"/>
    <w:rsid w:val="00023D41"/>
    <w:rsid w:val="00035698"/>
    <w:rsid w:val="0004476D"/>
    <w:rsid w:val="000451CE"/>
    <w:rsid w:val="00045986"/>
    <w:rsid w:val="00046144"/>
    <w:rsid w:val="00050F91"/>
    <w:rsid w:val="0005646A"/>
    <w:rsid w:val="00057BAA"/>
    <w:rsid w:val="000601D2"/>
    <w:rsid w:val="00060282"/>
    <w:rsid w:val="00061B0F"/>
    <w:rsid w:val="00067CF2"/>
    <w:rsid w:val="00070306"/>
    <w:rsid w:val="00075F37"/>
    <w:rsid w:val="00075FC6"/>
    <w:rsid w:val="00080D52"/>
    <w:rsid w:val="000827F8"/>
    <w:rsid w:val="00082E4E"/>
    <w:rsid w:val="00084DF9"/>
    <w:rsid w:val="00092584"/>
    <w:rsid w:val="000956C8"/>
    <w:rsid w:val="000A2252"/>
    <w:rsid w:val="000A674A"/>
    <w:rsid w:val="000C05EF"/>
    <w:rsid w:val="000C14F6"/>
    <w:rsid w:val="000C2496"/>
    <w:rsid w:val="000C27F1"/>
    <w:rsid w:val="000C4A11"/>
    <w:rsid w:val="000C5FDE"/>
    <w:rsid w:val="000D0DFC"/>
    <w:rsid w:val="000D1C6B"/>
    <w:rsid w:val="000D22EE"/>
    <w:rsid w:val="000D688D"/>
    <w:rsid w:val="000E025A"/>
    <w:rsid w:val="000E3622"/>
    <w:rsid w:val="000E5759"/>
    <w:rsid w:val="000E5C35"/>
    <w:rsid w:val="000F2D64"/>
    <w:rsid w:val="00104115"/>
    <w:rsid w:val="00104595"/>
    <w:rsid w:val="00110858"/>
    <w:rsid w:val="00110893"/>
    <w:rsid w:val="00110EC4"/>
    <w:rsid w:val="0011148D"/>
    <w:rsid w:val="00112543"/>
    <w:rsid w:val="00114218"/>
    <w:rsid w:val="00114F84"/>
    <w:rsid w:val="00115B87"/>
    <w:rsid w:val="0011649B"/>
    <w:rsid w:val="00116E49"/>
    <w:rsid w:val="00127167"/>
    <w:rsid w:val="00130352"/>
    <w:rsid w:val="0013215A"/>
    <w:rsid w:val="00132E7A"/>
    <w:rsid w:val="00133BBA"/>
    <w:rsid w:val="00134DE4"/>
    <w:rsid w:val="001403AF"/>
    <w:rsid w:val="00140C91"/>
    <w:rsid w:val="00141610"/>
    <w:rsid w:val="00147C1E"/>
    <w:rsid w:val="0015470A"/>
    <w:rsid w:val="00155DB7"/>
    <w:rsid w:val="00166E78"/>
    <w:rsid w:val="00170B65"/>
    <w:rsid w:val="0017101D"/>
    <w:rsid w:val="00171F0D"/>
    <w:rsid w:val="00175D7E"/>
    <w:rsid w:val="00181A53"/>
    <w:rsid w:val="00183563"/>
    <w:rsid w:val="001933CB"/>
    <w:rsid w:val="001A085B"/>
    <w:rsid w:val="001A09D7"/>
    <w:rsid w:val="001A590A"/>
    <w:rsid w:val="001B0F48"/>
    <w:rsid w:val="001B458D"/>
    <w:rsid w:val="001B65E1"/>
    <w:rsid w:val="001B6B80"/>
    <w:rsid w:val="001C4F26"/>
    <w:rsid w:val="001C647A"/>
    <w:rsid w:val="001D04A4"/>
    <w:rsid w:val="001D2E1D"/>
    <w:rsid w:val="001D69F3"/>
    <w:rsid w:val="001E187B"/>
    <w:rsid w:val="001E2A3F"/>
    <w:rsid w:val="001E2F22"/>
    <w:rsid w:val="001E6680"/>
    <w:rsid w:val="001E784B"/>
    <w:rsid w:val="001E7F5D"/>
    <w:rsid w:val="001F1E02"/>
    <w:rsid w:val="001F27F9"/>
    <w:rsid w:val="001F5968"/>
    <w:rsid w:val="001F67F6"/>
    <w:rsid w:val="00200416"/>
    <w:rsid w:val="0020256C"/>
    <w:rsid w:val="00202E8D"/>
    <w:rsid w:val="00204833"/>
    <w:rsid w:val="002048B9"/>
    <w:rsid w:val="0020584D"/>
    <w:rsid w:val="00210399"/>
    <w:rsid w:val="00210D56"/>
    <w:rsid w:val="00212CC3"/>
    <w:rsid w:val="00212F31"/>
    <w:rsid w:val="002210B3"/>
    <w:rsid w:val="002217EF"/>
    <w:rsid w:val="00221C1A"/>
    <w:rsid w:val="0022344D"/>
    <w:rsid w:val="00224106"/>
    <w:rsid w:val="002275EC"/>
    <w:rsid w:val="00227C2C"/>
    <w:rsid w:val="002306D6"/>
    <w:rsid w:val="00230CB8"/>
    <w:rsid w:val="00231F7C"/>
    <w:rsid w:val="00234C92"/>
    <w:rsid w:val="00235F32"/>
    <w:rsid w:val="00240A07"/>
    <w:rsid w:val="00243E58"/>
    <w:rsid w:val="00244D51"/>
    <w:rsid w:val="00246E49"/>
    <w:rsid w:val="00246FE2"/>
    <w:rsid w:val="002478A3"/>
    <w:rsid w:val="00254560"/>
    <w:rsid w:val="00254971"/>
    <w:rsid w:val="00254C07"/>
    <w:rsid w:val="002600FD"/>
    <w:rsid w:val="00261A12"/>
    <w:rsid w:val="0026300C"/>
    <w:rsid w:val="00264FC4"/>
    <w:rsid w:val="00266314"/>
    <w:rsid w:val="00275859"/>
    <w:rsid w:val="002815CC"/>
    <w:rsid w:val="0028227C"/>
    <w:rsid w:val="00284431"/>
    <w:rsid w:val="002912A6"/>
    <w:rsid w:val="00292408"/>
    <w:rsid w:val="00294E87"/>
    <w:rsid w:val="002966F4"/>
    <w:rsid w:val="002A07EF"/>
    <w:rsid w:val="002A339D"/>
    <w:rsid w:val="002A5B2B"/>
    <w:rsid w:val="002B090D"/>
    <w:rsid w:val="002B23A0"/>
    <w:rsid w:val="002C501F"/>
    <w:rsid w:val="002C57C8"/>
    <w:rsid w:val="002D2EF0"/>
    <w:rsid w:val="002D3544"/>
    <w:rsid w:val="002D3890"/>
    <w:rsid w:val="002D5579"/>
    <w:rsid w:val="002D7E19"/>
    <w:rsid w:val="002E072F"/>
    <w:rsid w:val="002E310D"/>
    <w:rsid w:val="002E3575"/>
    <w:rsid w:val="002E37D8"/>
    <w:rsid w:val="002E6345"/>
    <w:rsid w:val="002F0DD4"/>
    <w:rsid w:val="002F7992"/>
    <w:rsid w:val="003008EA"/>
    <w:rsid w:val="00300E6C"/>
    <w:rsid w:val="003036F1"/>
    <w:rsid w:val="0030432D"/>
    <w:rsid w:val="0030496A"/>
    <w:rsid w:val="00306872"/>
    <w:rsid w:val="00306969"/>
    <w:rsid w:val="00314E80"/>
    <w:rsid w:val="00316F69"/>
    <w:rsid w:val="00317FE1"/>
    <w:rsid w:val="003211B1"/>
    <w:rsid w:val="00324B1C"/>
    <w:rsid w:val="00325863"/>
    <w:rsid w:val="00331A1F"/>
    <w:rsid w:val="0034234F"/>
    <w:rsid w:val="00342BD2"/>
    <w:rsid w:val="00345701"/>
    <w:rsid w:val="0035234B"/>
    <w:rsid w:val="003544F1"/>
    <w:rsid w:val="00354AC7"/>
    <w:rsid w:val="00363AB2"/>
    <w:rsid w:val="00371E99"/>
    <w:rsid w:val="00375402"/>
    <w:rsid w:val="00377014"/>
    <w:rsid w:val="003770E0"/>
    <w:rsid w:val="00380728"/>
    <w:rsid w:val="003811F4"/>
    <w:rsid w:val="00381881"/>
    <w:rsid w:val="003822F2"/>
    <w:rsid w:val="003835EA"/>
    <w:rsid w:val="0038539B"/>
    <w:rsid w:val="003861F5"/>
    <w:rsid w:val="00386565"/>
    <w:rsid w:val="00387CFA"/>
    <w:rsid w:val="0039167A"/>
    <w:rsid w:val="0039209C"/>
    <w:rsid w:val="00393709"/>
    <w:rsid w:val="00393A2A"/>
    <w:rsid w:val="00395102"/>
    <w:rsid w:val="003A305E"/>
    <w:rsid w:val="003A31BD"/>
    <w:rsid w:val="003A596D"/>
    <w:rsid w:val="003A5F9C"/>
    <w:rsid w:val="003A644B"/>
    <w:rsid w:val="003B044C"/>
    <w:rsid w:val="003B0508"/>
    <w:rsid w:val="003B4212"/>
    <w:rsid w:val="003C1CCB"/>
    <w:rsid w:val="003C28AA"/>
    <w:rsid w:val="003C708A"/>
    <w:rsid w:val="003C71A6"/>
    <w:rsid w:val="003C7AD7"/>
    <w:rsid w:val="003D1309"/>
    <w:rsid w:val="003D1872"/>
    <w:rsid w:val="003D7CE9"/>
    <w:rsid w:val="003E2AAB"/>
    <w:rsid w:val="003E2B21"/>
    <w:rsid w:val="003E352C"/>
    <w:rsid w:val="003E68C3"/>
    <w:rsid w:val="003F4DBE"/>
    <w:rsid w:val="003F56AD"/>
    <w:rsid w:val="003F5D99"/>
    <w:rsid w:val="004029D8"/>
    <w:rsid w:val="00405780"/>
    <w:rsid w:val="0040761D"/>
    <w:rsid w:val="00410008"/>
    <w:rsid w:val="004107B7"/>
    <w:rsid w:val="004116E7"/>
    <w:rsid w:val="004178DE"/>
    <w:rsid w:val="00420D98"/>
    <w:rsid w:val="00423873"/>
    <w:rsid w:val="00425164"/>
    <w:rsid w:val="004265C0"/>
    <w:rsid w:val="0042707A"/>
    <w:rsid w:val="0042734D"/>
    <w:rsid w:val="00427FE5"/>
    <w:rsid w:val="00430612"/>
    <w:rsid w:val="0043093F"/>
    <w:rsid w:val="00433D2F"/>
    <w:rsid w:val="00434391"/>
    <w:rsid w:val="004400CA"/>
    <w:rsid w:val="00450930"/>
    <w:rsid w:val="0045144B"/>
    <w:rsid w:val="004617BA"/>
    <w:rsid w:val="0046295D"/>
    <w:rsid w:val="00462F99"/>
    <w:rsid w:val="00466F9C"/>
    <w:rsid w:val="004672A7"/>
    <w:rsid w:val="00471146"/>
    <w:rsid w:val="0048019B"/>
    <w:rsid w:val="00483DB9"/>
    <w:rsid w:val="00485C99"/>
    <w:rsid w:val="00486D13"/>
    <w:rsid w:val="00492730"/>
    <w:rsid w:val="00495FAC"/>
    <w:rsid w:val="004B0903"/>
    <w:rsid w:val="004B4AF5"/>
    <w:rsid w:val="004B5CD9"/>
    <w:rsid w:val="004C246F"/>
    <w:rsid w:val="004C5B52"/>
    <w:rsid w:val="004C5C7F"/>
    <w:rsid w:val="004D27A4"/>
    <w:rsid w:val="004D3561"/>
    <w:rsid w:val="004D73B8"/>
    <w:rsid w:val="004E67C2"/>
    <w:rsid w:val="004F289E"/>
    <w:rsid w:val="004F3633"/>
    <w:rsid w:val="004F6114"/>
    <w:rsid w:val="004F6A99"/>
    <w:rsid w:val="004F7F80"/>
    <w:rsid w:val="00501480"/>
    <w:rsid w:val="00513EEF"/>
    <w:rsid w:val="00514073"/>
    <w:rsid w:val="00520874"/>
    <w:rsid w:val="00520B69"/>
    <w:rsid w:val="00521BE8"/>
    <w:rsid w:val="005237D5"/>
    <w:rsid w:val="00525F03"/>
    <w:rsid w:val="00526823"/>
    <w:rsid w:val="00531EE9"/>
    <w:rsid w:val="0053360F"/>
    <w:rsid w:val="0054172D"/>
    <w:rsid w:val="005423E4"/>
    <w:rsid w:val="00543A5B"/>
    <w:rsid w:val="00547A9E"/>
    <w:rsid w:val="00551AB2"/>
    <w:rsid w:val="00552E30"/>
    <w:rsid w:val="00553656"/>
    <w:rsid w:val="0056141D"/>
    <w:rsid w:val="00575377"/>
    <w:rsid w:val="0057573C"/>
    <w:rsid w:val="005757CC"/>
    <w:rsid w:val="00581C12"/>
    <w:rsid w:val="00581CB9"/>
    <w:rsid w:val="00582E31"/>
    <w:rsid w:val="0058657F"/>
    <w:rsid w:val="00587F45"/>
    <w:rsid w:val="00593B54"/>
    <w:rsid w:val="0059630A"/>
    <w:rsid w:val="00597A25"/>
    <w:rsid w:val="005A03CF"/>
    <w:rsid w:val="005A10BC"/>
    <w:rsid w:val="005A1B7A"/>
    <w:rsid w:val="005A1D11"/>
    <w:rsid w:val="005A22E0"/>
    <w:rsid w:val="005A5706"/>
    <w:rsid w:val="005B23BA"/>
    <w:rsid w:val="005B3185"/>
    <w:rsid w:val="005C2A12"/>
    <w:rsid w:val="005C4E11"/>
    <w:rsid w:val="005C5242"/>
    <w:rsid w:val="005D04DC"/>
    <w:rsid w:val="005D1DC1"/>
    <w:rsid w:val="005D25D5"/>
    <w:rsid w:val="005D5CC0"/>
    <w:rsid w:val="005E06F9"/>
    <w:rsid w:val="005E08BF"/>
    <w:rsid w:val="005E220A"/>
    <w:rsid w:val="005E33B3"/>
    <w:rsid w:val="005E5C71"/>
    <w:rsid w:val="005E7306"/>
    <w:rsid w:val="005F3476"/>
    <w:rsid w:val="00601D34"/>
    <w:rsid w:val="00601EB0"/>
    <w:rsid w:val="00603B8B"/>
    <w:rsid w:val="00604308"/>
    <w:rsid w:val="00606E9A"/>
    <w:rsid w:val="006206E9"/>
    <w:rsid w:val="00620E08"/>
    <w:rsid w:val="0062753C"/>
    <w:rsid w:val="00636D7D"/>
    <w:rsid w:val="0064469A"/>
    <w:rsid w:val="006455A5"/>
    <w:rsid w:val="0064770F"/>
    <w:rsid w:val="00650496"/>
    <w:rsid w:val="00656B32"/>
    <w:rsid w:val="006601AE"/>
    <w:rsid w:val="006603EA"/>
    <w:rsid w:val="0066074E"/>
    <w:rsid w:val="00663353"/>
    <w:rsid w:val="00663E6A"/>
    <w:rsid w:val="006650DB"/>
    <w:rsid w:val="00666E29"/>
    <w:rsid w:val="0067124B"/>
    <w:rsid w:val="006715D0"/>
    <w:rsid w:val="006751F9"/>
    <w:rsid w:val="00677FEB"/>
    <w:rsid w:val="006841BF"/>
    <w:rsid w:val="00690825"/>
    <w:rsid w:val="00692F58"/>
    <w:rsid w:val="00696007"/>
    <w:rsid w:val="0069699E"/>
    <w:rsid w:val="006A08E1"/>
    <w:rsid w:val="006A70C2"/>
    <w:rsid w:val="006B07E3"/>
    <w:rsid w:val="006B3C9C"/>
    <w:rsid w:val="006C041D"/>
    <w:rsid w:val="006C16AC"/>
    <w:rsid w:val="006C16E4"/>
    <w:rsid w:val="006C258B"/>
    <w:rsid w:val="006C5042"/>
    <w:rsid w:val="006C689E"/>
    <w:rsid w:val="006C6ED5"/>
    <w:rsid w:val="006C7C08"/>
    <w:rsid w:val="006D55B4"/>
    <w:rsid w:val="006F1AA5"/>
    <w:rsid w:val="006F2B1F"/>
    <w:rsid w:val="00702FD3"/>
    <w:rsid w:val="00706419"/>
    <w:rsid w:val="00707491"/>
    <w:rsid w:val="0071240B"/>
    <w:rsid w:val="00722B8B"/>
    <w:rsid w:val="00725285"/>
    <w:rsid w:val="0073168C"/>
    <w:rsid w:val="007317C1"/>
    <w:rsid w:val="007331DE"/>
    <w:rsid w:val="00736414"/>
    <w:rsid w:val="00736D12"/>
    <w:rsid w:val="0074019F"/>
    <w:rsid w:val="00742CA8"/>
    <w:rsid w:val="00744B71"/>
    <w:rsid w:val="00747CBD"/>
    <w:rsid w:val="00747CC8"/>
    <w:rsid w:val="00750E4E"/>
    <w:rsid w:val="0075174D"/>
    <w:rsid w:val="00752AE5"/>
    <w:rsid w:val="00756408"/>
    <w:rsid w:val="007603CB"/>
    <w:rsid w:val="00762AED"/>
    <w:rsid w:val="00764166"/>
    <w:rsid w:val="007664BA"/>
    <w:rsid w:val="0076689E"/>
    <w:rsid w:val="0077023B"/>
    <w:rsid w:val="00774314"/>
    <w:rsid w:val="00780D7F"/>
    <w:rsid w:val="00781171"/>
    <w:rsid w:val="007825AC"/>
    <w:rsid w:val="007830E7"/>
    <w:rsid w:val="00783A13"/>
    <w:rsid w:val="007906DF"/>
    <w:rsid w:val="00791F93"/>
    <w:rsid w:val="0079490F"/>
    <w:rsid w:val="00794CB9"/>
    <w:rsid w:val="007B014A"/>
    <w:rsid w:val="007B103F"/>
    <w:rsid w:val="007B2FC3"/>
    <w:rsid w:val="007B56B3"/>
    <w:rsid w:val="007B73A5"/>
    <w:rsid w:val="007C013B"/>
    <w:rsid w:val="007E18CA"/>
    <w:rsid w:val="007E2DE3"/>
    <w:rsid w:val="007E74EC"/>
    <w:rsid w:val="007F2D8E"/>
    <w:rsid w:val="007F486D"/>
    <w:rsid w:val="00804F1A"/>
    <w:rsid w:val="00810A75"/>
    <w:rsid w:val="00811956"/>
    <w:rsid w:val="008147CE"/>
    <w:rsid w:val="008148A8"/>
    <w:rsid w:val="00815A07"/>
    <w:rsid w:val="00823353"/>
    <w:rsid w:val="00825239"/>
    <w:rsid w:val="008267F8"/>
    <w:rsid w:val="00831E72"/>
    <w:rsid w:val="00832C40"/>
    <w:rsid w:val="00833501"/>
    <w:rsid w:val="00833AA9"/>
    <w:rsid w:val="0085165A"/>
    <w:rsid w:val="00852FA8"/>
    <w:rsid w:val="008535BB"/>
    <w:rsid w:val="00854E16"/>
    <w:rsid w:val="0085597E"/>
    <w:rsid w:val="00861C87"/>
    <w:rsid w:val="00863BA0"/>
    <w:rsid w:val="00865891"/>
    <w:rsid w:val="00867E2A"/>
    <w:rsid w:val="00873192"/>
    <w:rsid w:val="0087406A"/>
    <w:rsid w:val="00885BFC"/>
    <w:rsid w:val="0088764B"/>
    <w:rsid w:val="00890F65"/>
    <w:rsid w:val="00891E5F"/>
    <w:rsid w:val="0089350D"/>
    <w:rsid w:val="008A2441"/>
    <w:rsid w:val="008A3BEF"/>
    <w:rsid w:val="008A5F43"/>
    <w:rsid w:val="008A6B22"/>
    <w:rsid w:val="008A6BFC"/>
    <w:rsid w:val="008B5580"/>
    <w:rsid w:val="008B7236"/>
    <w:rsid w:val="008C3570"/>
    <w:rsid w:val="008C6F9C"/>
    <w:rsid w:val="008C7EFD"/>
    <w:rsid w:val="008D1BD9"/>
    <w:rsid w:val="008D31D7"/>
    <w:rsid w:val="008D4BE1"/>
    <w:rsid w:val="008D5909"/>
    <w:rsid w:val="008D674F"/>
    <w:rsid w:val="008E1AE7"/>
    <w:rsid w:val="008E2337"/>
    <w:rsid w:val="008E7F63"/>
    <w:rsid w:val="008F06C0"/>
    <w:rsid w:val="008F4298"/>
    <w:rsid w:val="008F615A"/>
    <w:rsid w:val="008F670A"/>
    <w:rsid w:val="008F7C51"/>
    <w:rsid w:val="009023E5"/>
    <w:rsid w:val="00903BE5"/>
    <w:rsid w:val="00904180"/>
    <w:rsid w:val="009056AF"/>
    <w:rsid w:val="00910FE9"/>
    <w:rsid w:val="0091195C"/>
    <w:rsid w:val="0091361E"/>
    <w:rsid w:val="009141E6"/>
    <w:rsid w:val="0092339E"/>
    <w:rsid w:val="009246D3"/>
    <w:rsid w:val="00934EAF"/>
    <w:rsid w:val="00936A0B"/>
    <w:rsid w:val="009378C9"/>
    <w:rsid w:val="009437D5"/>
    <w:rsid w:val="00945243"/>
    <w:rsid w:val="009453D3"/>
    <w:rsid w:val="009463A3"/>
    <w:rsid w:val="00946D80"/>
    <w:rsid w:val="0095186A"/>
    <w:rsid w:val="0095221D"/>
    <w:rsid w:val="00955D8F"/>
    <w:rsid w:val="0096482A"/>
    <w:rsid w:val="00967FF7"/>
    <w:rsid w:val="00970218"/>
    <w:rsid w:val="00973A04"/>
    <w:rsid w:val="009754E8"/>
    <w:rsid w:val="00981F6F"/>
    <w:rsid w:val="0098798A"/>
    <w:rsid w:val="009918AA"/>
    <w:rsid w:val="009925CB"/>
    <w:rsid w:val="00993ABD"/>
    <w:rsid w:val="009A557C"/>
    <w:rsid w:val="009A56C1"/>
    <w:rsid w:val="009A7BDB"/>
    <w:rsid w:val="009B3BD3"/>
    <w:rsid w:val="009B729E"/>
    <w:rsid w:val="009C1F20"/>
    <w:rsid w:val="009C4EE7"/>
    <w:rsid w:val="009C5839"/>
    <w:rsid w:val="009D187A"/>
    <w:rsid w:val="009D416F"/>
    <w:rsid w:val="009D488B"/>
    <w:rsid w:val="009D63D0"/>
    <w:rsid w:val="009F1EA7"/>
    <w:rsid w:val="009F202E"/>
    <w:rsid w:val="009F3188"/>
    <w:rsid w:val="009F5BD8"/>
    <w:rsid w:val="009F6C58"/>
    <w:rsid w:val="009F76C2"/>
    <w:rsid w:val="00A02C7C"/>
    <w:rsid w:val="00A04AA5"/>
    <w:rsid w:val="00A10DC3"/>
    <w:rsid w:val="00A13D91"/>
    <w:rsid w:val="00A14504"/>
    <w:rsid w:val="00A14B63"/>
    <w:rsid w:val="00A15224"/>
    <w:rsid w:val="00A15578"/>
    <w:rsid w:val="00A202A2"/>
    <w:rsid w:val="00A20E77"/>
    <w:rsid w:val="00A210DC"/>
    <w:rsid w:val="00A304AA"/>
    <w:rsid w:val="00A31CC6"/>
    <w:rsid w:val="00A32699"/>
    <w:rsid w:val="00A339B2"/>
    <w:rsid w:val="00A346E4"/>
    <w:rsid w:val="00A3559E"/>
    <w:rsid w:val="00A361A8"/>
    <w:rsid w:val="00A44D71"/>
    <w:rsid w:val="00A4663F"/>
    <w:rsid w:val="00A46E7A"/>
    <w:rsid w:val="00A47602"/>
    <w:rsid w:val="00A52E99"/>
    <w:rsid w:val="00A54276"/>
    <w:rsid w:val="00A614C1"/>
    <w:rsid w:val="00A6152C"/>
    <w:rsid w:val="00A647BF"/>
    <w:rsid w:val="00A654DC"/>
    <w:rsid w:val="00A67CF8"/>
    <w:rsid w:val="00A712D9"/>
    <w:rsid w:val="00A82F96"/>
    <w:rsid w:val="00A84E38"/>
    <w:rsid w:val="00A84EF0"/>
    <w:rsid w:val="00A91A88"/>
    <w:rsid w:val="00A91D37"/>
    <w:rsid w:val="00A942E8"/>
    <w:rsid w:val="00AA055E"/>
    <w:rsid w:val="00AA682F"/>
    <w:rsid w:val="00AA6E9B"/>
    <w:rsid w:val="00AB38E7"/>
    <w:rsid w:val="00AB4605"/>
    <w:rsid w:val="00AB6999"/>
    <w:rsid w:val="00AC0AB7"/>
    <w:rsid w:val="00AC16C6"/>
    <w:rsid w:val="00AC31A0"/>
    <w:rsid w:val="00AC6423"/>
    <w:rsid w:val="00AC75B8"/>
    <w:rsid w:val="00AD0F52"/>
    <w:rsid w:val="00AD2928"/>
    <w:rsid w:val="00AD3122"/>
    <w:rsid w:val="00AD5C5C"/>
    <w:rsid w:val="00AE0C81"/>
    <w:rsid w:val="00AF7C39"/>
    <w:rsid w:val="00B05597"/>
    <w:rsid w:val="00B076A6"/>
    <w:rsid w:val="00B07ABE"/>
    <w:rsid w:val="00B103EA"/>
    <w:rsid w:val="00B1062F"/>
    <w:rsid w:val="00B12004"/>
    <w:rsid w:val="00B206C6"/>
    <w:rsid w:val="00B2322F"/>
    <w:rsid w:val="00B252B0"/>
    <w:rsid w:val="00B3565F"/>
    <w:rsid w:val="00B4091D"/>
    <w:rsid w:val="00B4101F"/>
    <w:rsid w:val="00B41E78"/>
    <w:rsid w:val="00B4426B"/>
    <w:rsid w:val="00B44844"/>
    <w:rsid w:val="00B45724"/>
    <w:rsid w:val="00B479CE"/>
    <w:rsid w:val="00B52E7E"/>
    <w:rsid w:val="00B53587"/>
    <w:rsid w:val="00B61250"/>
    <w:rsid w:val="00B61C2F"/>
    <w:rsid w:val="00B6597D"/>
    <w:rsid w:val="00B66627"/>
    <w:rsid w:val="00B7180F"/>
    <w:rsid w:val="00B74FA2"/>
    <w:rsid w:val="00B762AD"/>
    <w:rsid w:val="00B81981"/>
    <w:rsid w:val="00B91CC8"/>
    <w:rsid w:val="00B94802"/>
    <w:rsid w:val="00B95817"/>
    <w:rsid w:val="00B97F54"/>
    <w:rsid w:val="00BA0720"/>
    <w:rsid w:val="00BA2264"/>
    <w:rsid w:val="00BB0AB2"/>
    <w:rsid w:val="00BB31C4"/>
    <w:rsid w:val="00BB3860"/>
    <w:rsid w:val="00BB397D"/>
    <w:rsid w:val="00BB48B9"/>
    <w:rsid w:val="00BB7DDE"/>
    <w:rsid w:val="00BC34D8"/>
    <w:rsid w:val="00BC38EC"/>
    <w:rsid w:val="00BD04F9"/>
    <w:rsid w:val="00BD534C"/>
    <w:rsid w:val="00BD66EE"/>
    <w:rsid w:val="00BD6EAF"/>
    <w:rsid w:val="00BE151F"/>
    <w:rsid w:val="00BE4314"/>
    <w:rsid w:val="00BE5441"/>
    <w:rsid w:val="00BE545A"/>
    <w:rsid w:val="00BE7AD5"/>
    <w:rsid w:val="00BF265D"/>
    <w:rsid w:val="00BF371E"/>
    <w:rsid w:val="00BF7A00"/>
    <w:rsid w:val="00C00F1D"/>
    <w:rsid w:val="00C0229D"/>
    <w:rsid w:val="00C02A99"/>
    <w:rsid w:val="00C06EA0"/>
    <w:rsid w:val="00C1129D"/>
    <w:rsid w:val="00C11C50"/>
    <w:rsid w:val="00C14A35"/>
    <w:rsid w:val="00C14FC6"/>
    <w:rsid w:val="00C169CA"/>
    <w:rsid w:val="00C20463"/>
    <w:rsid w:val="00C2278E"/>
    <w:rsid w:val="00C236DE"/>
    <w:rsid w:val="00C2776B"/>
    <w:rsid w:val="00C32926"/>
    <w:rsid w:val="00C338DA"/>
    <w:rsid w:val="00C35861"/>
    <w:rsid w:val="00C366BA"/>
    <w:rsid w:val="00C3680B"/>
    <w:rsid w:val="00C373F8"/>
    <w:rsid w:val="00C40AF5"/>
    <w:rsid w:val="00C43B3C"/>
    <w:rsid w:val="00C43C2B"/>
    <w:rsid w:val="00C4595B"/>
    <w:rsid w:val="00C4657D"/>
    <w:rsid w:val="00C521C0"/>
    <w:rsid w:val="00C553E4"/>
    <w:rsid w:val="00C5559B"/>
    <w:rsid w:val="00C56EF2"/>
    <w:rsid w:val="00C60B96"/>
    <w:rsid w:val="00C62EC8"/>
    <w:rsid w:val="00C631EF"/>
    <w:rsid w:val="00C644CE"/>
    <w:rsid w:val="00C655A4"/>
    <w:rsid w:val="00C666D0"/>
    <w:rsid w:val="00C673A0"/>
    <w:rsid w:val="00C67BFB"/>
    <w:rsid w:val="00C74BDF"/>
    <w:rsid w:val="00C76F11"/>
    <w:rsid w:val="00C82001"/>
    <w:rsid w:val="00C8260B"/>
    <w:rsid w:val="00C838A9"/>
    <w:rsid w:val="00C83B65"/>
    <w:rsid w:val="00C864A5"/>
    <w:rsid w:val="00C9322A"/>
    <w:rsid w:val="00C944FB"/>
    <w:rsid w:val="00C951C0"/>
    <w:rsid w:val="00C9787E"/>
    <w:rsid w:val="00CA21D6"/>
    <w:rsid w:val="00CB0107"/>
    <w:rsid w:val="00CB3117"/>
    <w:rsid w:val="00CB5E5B"/>
    <w:rsid w:val="00CB7D64"/>
    <w:rsid w:val="00CC3D0D"/>
    <w:rsid w:val="00CC5891"/>
    <w:rsid w:val="00CC6E8D"/>
    <w:rsid w:val="00CE24EF"/>
    <w:rsid w:val="00CE28B8"/>
    <w:rsid w:val="00CE5481"/>
    <w:rsid w:val="00CE6C71"/>
    <w:rsid w:val="00CF107A"/>
    <w:rsid w:val="00CF1BE1"/>
    <w:rsid w:val="00CF78DA"/>
    <w:rsid w:val="00D01C3D"/>
    <w:rsid w:val="00D03028"/>
    <w:rsid w:val="00D04122"/>
    <w:rsid w:val="00D060D1"/>
    <w:rsid w:val="00D0719A"/>
    <w:rsid w:val="00D11D80"/>
    <w:rsid w:val="00D1395F"/>
    <w:rsid w:val="00D1642A"/>
    <w:rsid w:val="00D1688B"/>
    <w:rsid w:val="00D21F3F"/>
    <w:rsid w:val="00D22AB7"/>
    <w:rsid w:val="00D2357C"/>
    <w:rsid w:val="00D26EC8"/>
    <w:rsid w:val="00D27D1C"/>
    <w:rsid w:val="00D368AE"/>
    <w:rsid w:val="00D456B5"/>
    <w:rsid w:val="00D45DF9"/>
    <w:rsid w:val="00D5359C"/>
    <w:rsid w:val="00D5657F"/>
    <w:rsid w:val="00D57027"/>
    <w:rsid w:val="00D649FD"/>
    <w:rsid w:val="00D72489"/>
    <w:rsid w:val="00D74005"/>
    <w:rsid w:val="00D76DC1"/>
    <w:rsid w:val="00D80A94"/>
    <w:rsid w:val="00D80FC1"/>
    <w:rsid w:val="00D86FD5"/>
    <w:rsid w:val="00D90426"/>
    <w:rsid w:val="00DA2C09"/>
    <w:rsid w:val="00DA5E57"/>
    <w:rsid w:val="00DA62BC"/>
    <w:rsid w:val="00DA78CF"/>
    <w:rsid w:val="00DB27C4"/>
    <w:rsid w:val="00DB3B56"/>
    <w:rsid w:val="00DB4B8A"/>
    <w:rsid w:val="00DB7C1D"/>
    <w:rsid w:val="00DC31F9"/>
    <w:rsid w:val="00DC465B"/>
    <w:rsid w:val="00DC73C9"/>
    <w:rsid w:val="00DD5E6A"/>
    <w:rsid w:val="00DD640A"/>
    <w:rsid w:val="00DD6B15"/>
    <w:rsid w:val="00DD7DCD"/>
    <w:rsid w:val="00DE2304"/>
    <w:rsid w:val="00DF6281"/>
    <w:rsid w:val="00DF6992"/>
    <w:rsid w:val="00E01229"/>
    <w:rsid w:val="00E024B6"/>
    <w:rsid w:val="00E0476E"/>
    <w:rsid w:val="00E048A1"/>
    <w:rsid w:val="00E054AA"/>
    <w:rsid w:val="00E0556C"/>
    <w:rsid w:val="00E13925"/>
    <w:rsid w:val="00E14D70"/>
    <w:rsid w:val="00E14E73"/>
    <w:rsid w:val="00E1555C"/>
    <w:rsid w:val="00E15B94"/>
    <w:rsid w:val="00E17A6D"/>
    <w:rsid w:val="00E20E70"/>
    <w:rsid w:val="00E21068"/>
    <w:rsid w:val="00E2412B"/>
    <w:rsid w:val="00E26281"/>
    <w:rsid w:val="00E30C51"/>
    <w:rsid w:val="00E32B0A"/>
    <w:rsid w:val="00E336B0"/>
    <w:rsid w:val="00E3383D"/>
    <w:rsid w:val="00E342AC"/>
    <w:rsid w:val="00E342C8"/>
    <w:rsid w:val="00E34753"/>
    <w:rsid w:val="00E355EC"/>
    <w:rsid w:val="00E36812"/>
    <w:rsid w:val="00E4254E"/>
    <w:rsid w:val="00E43182"/>
    <w:rsid w:val="00E4634F"/>
    <w:rsid w:val="00E47506"/>
    <w:rsid w:val="00E513DA"/>
    <w:rsid w:val="00E575A2"/>
    <w:rsid w:val="00E57AC7"/>
    <w:rsid w:val="00E57E84"/>
    <w:rsid w:val="00E6479B"/>
    <w:rsid w:val="00E839C4"/>
    <w:rsid w:val="00E86F0D"/>
    <w:rsid w:val="00E87414"/>
    <w:rsid w:val="00E90446"/>
    <w:rsid w:val="00E922FA"/>
    <w:rsid w:val="00E944CC"/>
    <w:rsid w:val="00E94A90"/>
    <w:rsid w:val="00E975EF"/>
    <w:rsid w:val="00EA4892"/>
    <w:rsid w:val="00EA557D"/>
    <w:rsid w:val="00EA5711"/>
    <w:rsid w:val="00EC2A9E"/>
    <w:rsid w:val="00EC68BF"/>
    <w:rsid w:val="00ED046B"/>
    <w:rsid w:val="00ED293F"/>
    <w:rsid w:val="00ED59DE"/>
    <w:rsid w:val="00EE1E16"/>
    <w:rsid w:val="00EE30D4"/>
    <w:rsid w:val="00EE5A0E"/>
    <w:rsid w:val="00EF30B0"/>
    <w:rsid w:val="00F04E46"/>
    <w:rsid w:val="00F12F2F"/>
    <w:rsid w:val="00F14221"/>
    <w:rsid w:val="00F14837"/>
    <w:rsid w:val="00F15BA6"/>
    <w:rsid w:val="00F163E7"/>
    <w:rsid w:val="00F166FE"/>
    <w:rsid w:val="00F20A3D"/>
    <w:rsid w:val="00F23FB2"/>
    <w:rsid w:val="00F2668A"/>
    <w:rsid w:val="00F320D8"/>
    <w:rsid w:val="00F405C9"/>
    <w:rsid w:val="00F40A87"/>
    <w:rsid w:val="00F412F1"/>
    <w:rsid w:val="00F42627"/>
    <w:rsid w:val="00F42663"/>
    <w:rsid w:val="00F439D7"/>
    <w:rsid w:val="00F50332"/>
    <w:rsid w:val="00F53719"/>
    <w:rsid w:val="00F553DD"/>
    <w:rsid w:val="00F56EF3"/>
    <w:rsid w:val="00F600E7"/>
    <w:rsid w:val="00F618E2"/>
    <w:rsid w:val="00F61F86"/>
    <w:rsid w:val="00F62903"/>
    <w:rsid w:val="00F64665"/>
    <w:rsid w:val="00F65BA2"/>
    <w:rsid w:val="00F75C31"/>
    <w:rsid w:val="00F82031"/>
    <w:rsid w:val="00F82969"/>
    <w:rsid w:val="00F830B6"/>
    <w:rsid w:val="00F8571B"/>
    <w:rsid w:val="00F907A2"/>
    <w:rsid w:val="00F91C70"/>
    <w:rsid w:val="00F91FBB"/>
    <w:rsid w:val="00F92A2E"/>
    <w:rsid w:val="00F9623E"/>
    <w:rsid w:val="00F96273"/>
    <w:rsid w:val="00F96B88"/>
    <w:rsid w:val="00F96FF9"/>
    <w:rsid w:val="00F97685"/>
    <w:rsid w:val="00FA02D7"/>
    <w:rsid w:val="00FA31AB"/>
    <w:rsid w:val="00FA37E7"/>
    <w:rsid w:val="00FB08CB"/>
    <w:rsid w:val="00FB414B"/>
    <w:rsid w:val="00FC459F"/>
    <w:rsid w:val="00FC4C73"/>
    <w:rsid w:val="00FC5BCA"/>
    <w:rsid w:val="00FC7AB3"/>
    <w:rsid w:val="00FC7D35"/>
    <w:rsid w:val="00FD7A8E"/>
    <w:rsid w:val="00FE249C"/>
    <w:rsid w:val="00FE3273"/>
    <w:rsid w:val="00FE3494"/>
    <w:rsid w:val="00FF02C7"/>
    <w:rsid w:val="00FF10EA"/>
    <w:rsid w:val="00FF6960"/>
    <w:rsid w:val="00FF7137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F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qFormat/>
    <w:rsid w:val="00C864A5"/>
    <w:pPr>
      <w:keepNext/>
      <w:numPr>
        <w:numId w:val="1"/>
      </w:numPr>
      <w:suppressAutoHyphens/>
      <w:spacing w:before="240" w:after="240" w:line="240" w:lineRule="auto"/>
      <w:outlineLvl w:val="0"/>
    </w:pPr>
    <w:rPr>
      <w:rFonts w:ascii="Arial" w:eastAsia="Times New Roman" w:hAnsi="Arial" w:cs="Times New Roman"/>
      <w:b/>
      <w:caps/>
      <w:kern w:val="1"/>
      <w:sz w:val="28"/>
      <w:szCs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autoRedefine/>
    <w:qFormat/>
    <w:rsid w:val="00885BFC"/>
    <w:pPr>
      <w:keepNext/>
      <w:numPr>
        <w:ilvl w:val="1"/>
      </w:numPr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4A5"/>
    <w:rPr>
      <w:rFonts w:ascii="Arial" w:eastAsia="Times New Roman" w:hAnsi="Arial" w:cs="Times New Roman"/>
      <w:b/>
      <w:caps/>
      <w:kern w:val="1"/>
      <w:sz w:val="28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885BFC"/>
    <w:rPr>
      <w:rFonts w:ascii="Arial" w:eastAsia="Times New Roman" w:hAnsi="Arial" w:cs="Arial"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4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844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844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2013-02-25T14:51:00Z</cp:lastPrinted>
  <dcterms:created xsi:type="dcterms:W3CDTF">2013-02-25T14:32:00Z</dcterms:created>
  <dcterms:modified xsi:type="dcterms:W3CDTF">2013-02-25T14:58:00Z</dcterms:modified>
</cp:coreProperties>
</file>